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8F41B" w14:textId="77777777" w:rsidR="009A3A2F" w:rsidRDefault="009A3A2F" w:rsidP="009A3A2F">
      <w:pPr>
        <w:spacing w:after="0"/>
        <w:ind w:right="-20"/>
        <w:rPr>
          <w:rFonts w:ascii="Verdana" w:eastAsia="Verdana" w:hAnsi="Verdana" w:cs="Verdana"/>
          <w:sz w:val="28"/>
          <w:szCs w:val="28"/>
        </w:rPr>
      </w:pPr>
      <w:r>
        <w:rPr>
          <w:rFonts w:ascii="Verdana" w:eastAsia="Verdana" w:hAnsi="Verdana" w:cs="Verdana"/>
          <w:spacing w:val="1"/>
          <w:sz w:val="28"/>
          <w:szCs w:val="28"/>
        </w:rPr>
        <w:t>“</w:t>
      </w:r>
      <w:r>
        <w:rPr>
          <w:rFonts w:ascii="Verdana" w:eastAsia="Verdana" w:hAnsi="Verdana" w:cs="Verdana"/>
          <w:sz w:val="28"/>
          <w:szCs w:val="28"/>
        </w:rPr>
        <w:t>E</w:t>
      </w:r>
      <w:r>
        <w:rPr>
          <w:rFonts w:ascii="Verdana" w:eastAsia="Verdana" w:hAnsi="Verdana" w:cs="Verdana"/>
          <w:spacing w:val="-1"/>
          <w:sz w:val="28"/>
          <w:szCs w:val="28"/>
        </w:rPr>
        <w:t>v</w:t>
      </w:r>
      <w:r>
        <w:rPr>
          <w:rFonts w:ascii="Verdana" w:eastAsia="Verdana" w:hAnsi="Verdana" w:cs="Verdana"/>
          <w:sz w:val="28"/>
          <w:szCs w:val="28"/>
        </w:rPr>
        <w:t>eryth</w:t>
      </w:r>
      <w:r>
        <w:rPr>
          <w:rFonts w:ascii="Verdana" w:eastAsia="Verdana" w:hAnsi="Verdana" w:cs="Verdana"/>
          <w:spacing w:val="2"/>
          <w:sz w:val="28"/>
          <w:szCs w:val="28"/>
        </w:rPr>
        <w:t>i</w:t>
      </w:r>
      <w:r>
        <w:rPr>
          <w:rFonts w:ascii="Verdana" w:eastAsia="Verdana" w:hAnsi="Verdana" w:cs="Verdana"/>
          <w:sz w:val="28"/>
          <w:szCs w:val="28"/>
        </w:rPr>
        <w:t>ng</w:t>
      </w:r>
      <w:r>
        <w:rPr>
          <w:rFonts w:ascii="Verdana" w:eastAsia="Verdana" w:hAnsi="Verdana" w:cs="Verdana"/>
          <w:spacing w:val="-7"/>
          <w:sz w:val="28"/>
          <w:szCs w:val="28"/>
        </w:rPr>
        <w:t xml:space="preserve"> </w:t>
      </w:r>
      <w:r>
        <w:rPr>
          <w:rFonts w:ascii="Verdana" w:eastAsia="Verdana" w:hAnsi="Verdana" w:cs="Verdana"/>
          <w:spacing w:val="2"/>
          <w:sz w:val="28"/>
          <w:szCs w:val="28"/>
        </w:rPr>
        <w:t>i</w:t>
      </w:r>
      <w:r>
        <w:rPr>
          <w:rFonts w:ascii="Verdana" w:eastAsia="Verdana" w:hAnsi="Verdana" w:cs="Verdana"/>
          <w:sz w:val="28"/>
          <w:szCs w:val="28"/>
        </w:rPr>
        <w:t>s</w:t>
      </w:r>
      <w:r>
        <w:rPr>
          <w:rFonts w:ascii="Verdana" w:eastAsia="Verdana" w:hAnsi="Verdana" w:cs="Verdana"/>
          <w:spacing w:val="-7"/>
          <w:sz w:val="28"/>
          <w:szCs w:val="28"/>
        </w:rPr>
        <w:t xml:space="preserve"> </w:t>
      </w:r>
      <w:r>
        <w:rPr>
          <w:rFonts w:ascii="Verdana" w:eastAsia="Verdana" w:hAnsi="Verdana" w:cs="Verdana"/>
          <w:sz w:val="28"/>
          <w:szCs w:val="28"/>
        </w:rPr>
        <w:t>Broken”</w:t>
      </w:r>
    </w:p>
    <w:p w14:paraId="653AB067" w14:textId="77777777" w:rsidR="009A3A2F" w:rsidRDefault="009A3A2F" w:rsidP="009A3A2F">
      <w:pPr>
        <w:spacing w:after="0"/>
        <w:rPr>
          <w:rFonts w:ascii="Verdana" w:eastAsia="Verdana" w:hAnsi="Verdana" w:cs="Verdana"/>
          <w:sz w:val="16"/>
          <w:szCs w:val="16"/>
        </w:rPr>
      </w:pP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p</w:t>
      </w:r>
      <w:r>
        <w:rPr>
          <w:rFonts w:ascii="Verdana" w:eastAsia="Verdana" w:hAnsi="Verdana" w:cs="Verdana"/>
          <w:spacing w:val="1"/>
          <w:sz w:val="16"/>
          <w:szCs w:val="16"/>
        </w:rPr>
        <w:t>yr</w:t>
      </w:r>
      <w:r>
        <w:rPr>
          <w:rFonts w:ascii="Verdana" w:eastAsia="Verdana" w:hAnsi="Verdana" w:cs="Verdana"/>
          <w:spacing w:val="-1"/>
          <w:sz w:val="16"/>
          <w:szCs w:val="16"/>
        </w:rPr>
        <w:t>i</w:t>
      </w:r>
      <w:r>
        <w:rPr>
          <w:rFonts w:ascii="Verdana" w:eastAsia="Verdana" w:hAnsi="Verdana" w:cs="Verdana"/>
          <w:sz w:val="16"/>
          <w:szCs w:val="16"/>
        </w:rPr>
        <w:t>g</w:t>
      </w:r>
      <w:r>
        <w:rPr>
          <w:rFonts w:ascii="Verdana" w:eastAsia="Verdana" w:hAnsi="Verdana" w:cs="Verdana"/>
          <w:spacing w:val="-1"/>
          <w:sz w:val="16"/>
          <w:szCs w:val="16"/>
        </w:rPr>
        <w:t>h</w:t>
      </w:r>
      <w:r>
        <w:rPr>
          <w:rFonts w:ascii="Verdana" w:eastAsia="Verdana" w:hAnsi="Verdana" w:cs="Verdana"/>
          <w:sz w:val="16"/>
          <w:szCs w:val="16"/>
        </w:rPr>
        <w:t>t</w:t>
      </w:r>
      <w:r>
        <w:rPr>
          <w:rFonts w:ascii="Verdana" w:eastAsia="Verdana" w:hAnsi="Verdana" w:cs="Verdana"/>
          <w:spacing w:val="-7"/>
          <w:sz w:val="16"/>
          <w:szCs w:val="16"/>
        </w:rPr>
        <w:t xml:space="preserve"> </w:t>
      </w:r>
      <w:r>
        <w:rPr>
          <w:rFonts w:ascii="Verdana" w:eastAsia="Verdana" w:hAnsi="Verdana" w:cs="Verdana"/>
          <w:sz w:val="16"/>
          <w:szCs w:val="16"/>
        </w:rPr>
        <w:t>©</w:t>
      </w:r>
      <w:r>
        <w:rPr>
          <w:rFonts w:ascii="Verdana" w:eastAsia="Verdana" w:hAnsi="Verdana" w:cs="Verdana"/>
          <w:spacing w:val="-3"/>
          <w:sz w:val="16"/>
          <w:szCs w:val="16"/>
        </w:rPr>
        <w:t xml:space="preserve"> </w:t>
      </w:r>
      <w:r>
        <w:rPr>
          <w:rFonts w:ascii="Verdana" w:eastAsia="Verdana" w:hAnsi="Verdana" w:cs="Verdana"/>
          <w:spacing w:val="1"/>
          <w:sz w:val="16"/>
          <w:szCs w:val="16"/>
        </w:rPr>
        <w:t>198</w:t>
      </w:r>
      <w:r>
        <w:rPr>
          <w:rFonts w:ascii="Verdana" w:eastAsia="Verdana" w:hAnsi="Verdana" w:cs="Verdana"/>
          <w:sz w:val="16"/>
          <w:szCs w:val="16"/>
        </w:rPr>
        <w:t>9</w:t>
      </w:r>
      <w:r>
        <w:rPr>
          <w:rFonts w:ascii="Verdana" w:eastAsia="Verdana" w:hAnsi="Verdana" w:cs="Verdana"/>
          <w:spacing w:val="-5"/>
          <w:sz w:val="16"/>
          <w:szCs w:val="16"/>
        </w:rPr>
        <w:t xml:space="preserve"> </w:t>
      </w:r>
      <w:r>
        <w:rPr>
          <w:rFonts w:ascii="Verdana" w:eastAsia="Verdana" w:hAnsi="Verdana" w:cs="Verdana"/>
          <w:sz w:val="16"/>
          <w:szCs w:val="16"/>
        </w:rPr>
        <w:t>Spec</w:t>
      </w:r>
      <w:r>
        <w:rPr>
          <w:rFonts w:ascii="Verdana" w:eastAsia="Verdana" w:hAnsi="Verdana" w:cs="Verdana"/>
          <w:spacing w:val="-1"/>
          <w:sz w:val="16"/>
          <w:szCs w:val="16"/>
        </w:rPr>
        <w:t>ia</w:t>
      </w:r>
      <w:r>
        <w:rPr>
          <w:rFonts w:ascii="Verdana" w:eastAsia="Verdana" w:hAnsi="Verdana" w:cs="Verdana"/>
          <w:sz w:val="16"/>
          <w:szCs w:val="16"/>
        </w:rPr>
        <w:t>l</w:t>
      </w:r>
      <w:r>
        <w:rPr>
          <w:rFonts w:ascii="Verdana" w:eastAsia="Verdana" w:hAnsi="Verdana" w:cs="Verdana"/>
          <w:spacing w:val="-4"/>
          <w:sz w:val="16"/>
          <w:szCs w:val="16"/>
        </w:rPr>
        <w:t xml:space="preserve"> </w:t>
      </w:r>
      <w:r>
        <w:rPr>
          <w:rFonts w:ascii="Verdana" w:eastAsia="Verdana" w:hAnsi="Verdana" w:cs="Verdana"/>
          <w:spacing w:val="1"/>
          <w:sz w:val="16"/>
          <w:szCs w:val="16"/>
        </w:rPr>
        <w:t>R</w:t>
      </w:r>
      <w:r>
        <w:rPr>
          <w:rFonts w:ascii="Verdana" w:eastAsia="Verdana" w:hAnsi="Verdana" w:cs="Verdana"/>
          <w:spacing w:val="-1"/>
          <w:sz w:val="16"/>
          <w:szCs w:val="16"/>
        </w:rPr>
        <w:t>i</w:t>
      </w:r>
      <w:r>
        <w:rPr>
          <w:rFonts w:ascii="Verdana" w:eastAsia="Verdana" w:hAnsi="Verdana" w:cs="Verdana"/>
          <w:sz w:val="16"/>
          <w:szCs w:val="16"/>
        </w:rPr>
        <w:t>der</w:t>
      </w:r>
      <w:r>
        <w:rPr>
          <w:rFonts w:ascii="Verdana" w:eastAsia="Verdana" w:hAnsi="Verdana" w:cs="Verdana"/>
          <w:spacing w:val="-5"/>
          <w:sz w:val="16"/>
          <w:szCs w:val="16"/>
        </w:rPr>
        <w:t xml:space="preserve"> </w:t>
      </w:r>
      <w:r>
        <w:rPr>
          <w:rFonts w:ascii="Verdana" w:eastAsia="Verdana" w:hAnsi="Verdana" w:cs="Verdana"/>
          <w:spacing w:val="-1"/>
          <w:sz w:val="16"/>
          <w:szCs w:val="16"/>
        </w:rPr>
        <w:t>Mu</w:t>
      </w:r>
      <w:r>
        <w:rPr>
          <w:rFonts w:ascii="Verdana" w:eastAsia="Verdana" w:hAnsi="Verdana" w:cs="Verdana"/>
          <w:sz w:val="16"/>
          <w:szCs w:val="16"/>
        </w:rPr>
        <w:t>s</w:t>
      </w:r>
      <w:r>
        <w:rPr>
          <w:rFonts w:ascii="Verdana" w:eastAsia="Verdana" w:hAnsi="Verdana" w:cs="Verdana"/>
          <w:spacing w:val="-1"/>
          <w:sz w:val="16"/>
          <w:szCs w:val="16"/>
        </w:rPr>
        <w:t>i</w:t>
      </w:r>
      <w:r>
        <w:rPr>
          <w:rFonts w:ascii="Verdana" w:eastAsia="Verdana" w:hAnsi="Verdana" w:cs="Verdana"/>
          <w:sz w:val="16"/>
          <w:szCs w:val="16"/>
        </w:rPr>
        <w:t xml:space="preserve">c </w:t>
      </w:r>
    </w:p>
    <w:p w14:paraId="25E96DC7" w14:textId="4C11E2E8" w:rsidR="009A3A2F" w:rsidRDefault="009A3A2F" w:rsidP="009A3A2F">
      <w:pPr>
        <w:spacing w:after="0"/>
        <w:rPr>
          <w:rFonts w:ascii="Verdana" w:eastAsia="Verdana" w:hAnsi="Verdana" w:cs="Verdana"/>
          <w:sz w:val="16"/>
          <w:szCs w:val="16"/>
        </w:rPr>
      </w:pPr>
      <w:r>
        <w:rPr>
          <w:rFonts w:ascii="Verdana" w:eastAsia="Verdana" w:hAnsi="Verdana" w:cs="Verdana"/>
          <w:spacing w:val="1"/>
          <w:sz w:val="16"/>
          <w:szCs w:val="16"/>
        </w:rPr>
        <w:t>fro</w:t>
      </w:r>
      <w:r>
        <w:rPr>
          <w:rFonts w:ascii="Verdana" w:eastAsia="Verdana" w:hAnsi="Verdana" w:cs="Verdana"/>
          <w:sz w:val="16"/>
          <w:szCs w:val="16"/>
        </w:rPr>
        <w:t>m</w:t>
      </w:r>
      <w:r>
        <w:rPr>
          <w:rFonts w:ascii="Verdana" w:eastAsia="Verdana" w:hAnsi="Verdana" w:cs="Verdana"/>
          <w:spacing w:val="-4"/>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al</w:t>
      </w:r>
      <w:r>
        <w:rPr>
          <w:rFonts w:ascii="Verdana" w:eastAsia="Verdana" w:hAnsi="Verdana" w:cs="Verdana"/>
          <w:sz w:val="16"/>
          <w:szCs w:val="16"/>
        </w:rPr>
        <w:t>b</w:t>
      </w:r>
      <w:r>
        <w:rPr>
          <w:rFonts w:ascii="Verdana" w:eastAsia="Verdana" w:hAnsi="Verdana" w:cs="Verdana"/>
          <w:spacing w:val="-1"/>
          <w:sz w:val="16"/>
          <w:szCs w:val="16"/>
        </w:rPr>
        <w:t>u</w:t>
      </w:r>
      <w:r>
        <w:rPr>
          <w:rFonts w:ascii="Verdana" w:eastAsia="Verdana" w:hAnsi="Verdana" w:cs="Verdana"/>
          <w:sz w:val="16"/>
          <w:szCs w:val="16"/>
        </w:rPr>
        <w:t>m</w:t>
      </w:r>
      <w:r>
        <w:rPr>
          <w:rFonts w:ascii="Verdana" w:eastAsia="Verdana" w:hAnsi="Verdana" w:cs="Verdana"/>
          <w:spacing w:val="-4"/>
          <w:sz w:val="16"/>
          <w:szCs w:val="16"/>
        </w:rPr>
        <w:t xml:space="preserve"> </w:t>
      </w:r>
      <w:r>
        <w:rPr>
          <w:rFonts w:ascii="Verdana" w:eastAsia="Verdana" w:hAnsi="Verdana" w:cs="Verdana"/>
          <w:i/>
          <w:sz w:val="16"/>
          <w:szCs w:val="16"/>
        </w:rPr>
        <w:t>Oh</w:t>
      </w:r>
      <w:r>
        <w:rPr>
          <w:rFonts w:ascii="Verdana" w:eastAsia="Verdana" w:hAnsi="Verdana" w:cs="Verdana"/>
          <w:i/>
          <w:spacing w:val="-4"/>
          <w:sz w:val="16"/>
          <w:szCs w:val="16"/>
        </w:rPr>
        <w:t xml:space="preserve"> </w:t>
      </w:r>
      <w:r>
        <w:rPr>
          <w:rFonts w:ascii="Verdana" w:eastAsia="Verdana" w:hAnsi="Verdana" w:cs="Verdana"/>
          <w:i/>
          <w:spacing w:val="-1"/>
          <w:sz w:val="16"/>
          <w:szCs w:val="16"/>
        </w:rPr>
        <w:t>M</w:t>
      </w:r>
      <w:r>
        <w:rPr>
          <w:rFonts w:ascii="Verdana" w:eastAsia="Verdana" w:hAnsi="Verdana" w:cs="Verdana"/>
          <w:i/>
          <w:sz w:val="16"/>
          <w:szCs w:val="16"/>
        </w:rPr>
        <w:t>e</w:t>
      </w:r>
      <w:r>
        <w:rPr>
          <w:rFonts w:ascii="Verdana" w:eastAsia="Verdana" w:hAnsi="Verdana" w:cs="Verdana"/>
          <w:i/>
          <w:spacing w:val="1"/>
          <w:sz w:val="16"/>
          <w:szCs w:val="16"/>
        </w:rPr>
        <w:t>r</w:t>
      </w:r>
      <w:r>
        <w:rPr>
          <w:rFonts w:ascii="Verdana" w:eastAsia="Verdana" w:hAnsi="Verdana" w:cs="Verdana"/>
          <w:i/>
          <w:sz w:val="16"/>
          <w:szCs w:val="16"/>
        </w:rPr>
        <w:t>cy</w:t>
      </w:r>
    </w:p>
    <w:p w14:paraId="5C76F69C" w14:textId="7C8AA2FC" w:rsidR="00EE2D7D" w:rsidRDefault="009F7334"/>
    <w:p w14:paraId="7C5E08B8" w14:textId="7503A461" w:rsidR="009A3A2F" w:rsidRPr="003F77B1" w:rsidRDefault="003F77B1" w:rsidP="009A3A2F">
      <w:pPr>
        <w:jc w:val="both"/>
        <w:rPr>
          <w:rFonts w:ascii="Arial Narrow" w:hAnsi="Arial Narrow" w:cstheme="minorBidi"/>
        </w:rPr>
      </w:pPr>
      <w:r w:rsidRPr="003F77B1">
        <w:rPr>
          <w:noProof/>
        </w:rPr>
        <mc:AlternateContent>
          <mc:Choice Requires="wps">
            <w:drawing>
              <wp:anchor distT="0" distB="0" distL="114300" distR="114300" simplePos="0" relativeHeight="251659264" behindDoc="0" locked="0" layoutInCell="1" allowOverlap="1" wp14:anchorId="1B573DBA" wp14:editId="1357065E">
                <wp:simplePos x="0" y="0"/>
                <wp:positionH relativeFrom="column">
                  <wp:posOffset>2370455</wp:posOffset>
                </wp:positionH>
                <wp:positionV relativeFrom="paragraph">
                  <wp:posOffset>408305</wp:posOffset>
                </wp:positionV>
                <wp:extent cx="3773805" cy="6793865"/>
                <wp:effectExtent l="0" t="0" r="10795" b="13335"/>
                <wp:wrapSquare wrapText="bothSides"/>
                <wp:docPr id="1" name="Text Box 1"/>
                <wp:cNvGraphicFramePr/>
                <a:graphic xmlns:a="http://schemas.openxmlformats.org/drawingml/2006/main">
                  <a:graphicData uri="http://schemas.microsoft.com/office/word/2010/wordprocessingShape">
                    <wps:wsp>
                      <wps:cNvSpPr txBox="1"/>
                      <wps:spPr>
                        <a:xfrm>
                          <a:off x="0" y="0"/>
                          <a:ext cx="3773805" cy="6793865"/>
                        </a:xfrm>
                        <a:prstGeom prst="rect">
                          <a:avLst/>
                        </a:prstGeom>
                        <a:solidFill>
                          <a:schemeClr val="lt1"/>
                        </a:solidFill>
                        <a:ln w="6350">
                          <a:solidFill>
                            <a:prstClr val="black"/>
                          </a:solidFill>
                        </a:ln>
                      </wps:spPr>
                      <wps:txbx>
                        <w:txbxContent>
                          <w:p w14:paraId="0BDB1FB1" w14:textId="77777777" w:rsidR="003F77B1" w:rsidRPr="00A0680A" w:rsidRDefault="003F77B1" w:rsidP="003F77B1">
                            <w:pPr>
                              <w:spacing w:after="0"/>
                              <w:jc w:val="center"/>
                              <w:rPr>
                                <w:rFonts w:ascii="Book Antiqua" w:eastAsia="Times New Roman" w:hAnsi="Book Antiqua" w:cs="Times New Roman"/>
                                <w:b/>
                                <w:bCs/>
                                <w:sz w:val="26"/>
                                <w:szCs w:val="26"/>
                                <w:lang w:bidi="he-IL"/>
                              </w:rPr>
                            </w:pPr>
                            <w:r w:rsidRPr="00740FCD">
                              <w:rPr>
                                <w:rFonts w:ascii="Book Antiqua" w:eastAsia="Times New Roman" w:hAnsi="Book Antiqua" w:cs="Times New Roman"/>
                                <w:b/>
                                <w:bCs/>
                                <w:color w:val="1D1D1D"/>
                                <w:sz w:val="26"/>
                                <w:szCs w:val="26"/>
                                <w:shd w:val="clear" w:color="auto" w:fill="FFFFFF"/>
                                <w:lang w:bidi="he-IL"/>
                              </w:rPr>
                              <w:t>Broken lines, broken strings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threads, broken springs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idols, broken heads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People sleeping in broken beds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Ain’t no use jiving, ain’t no use joking</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Everything is broken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bottles, broken plates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switches, broken gates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dishes, broken parts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Streets are filled with broken hearts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words never meant to be spoken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Everything is broken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Seem like every time you stop and turn around</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Something else just hit the ground</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cutters, broken saws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buckles, broken laws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bodies, broken bones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voices on broken phones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Take a deep breath, feel like you’re chokin'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Everything is broken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 time you leave and go off someplace</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Things fall to pieces in my face</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hands on broken ploughs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treaties, broken vows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pipes, broken tools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People bending broken rules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Hound dog howling, bullfrog croaking</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Everything is broken</w:t>
                            </w:r>
                          </w:p>
                          <w:p w14:paraId="39087C4C" w14:textId="7A416EF5" w:rsidR="003F77B1" w:rsidRDefault="003F7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73DBA" id="_x0000_t202" coordsize="21600,21600" o:spt="202" path="m,l,21600r21600,l21600,xe">
                <v:stroke joinstyle="miter"/>
                <v:path gradientshapeok="t" o:connecttype="rect"/>
              </v:shapetype>
              <v:shape id="Text Box 1" o:spid="_x0000_s1026" type="#_x0000_t202" style="position:absolute;left:0;text-align:left;margin-left:186.65pt;margin-top:32.15pt;width:297.15pt;height:5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VDvTAIAAKIEAAAOAAAAZHJzL2Uyb0RvYy54bWysVE1v2zAMvQ/YfxB0X+x8p0acIkuRYUDQ&#13;&#10;FkiKnhVZjo3JoiYpsbNfP0p20rTbadhFocjnJ/KRzPy+qSQ5CWNLUCnt92JKhOKQleqQ0pfd+suM&#13;&#10;EuuYypgEJVJ6FpbeLz5/mtc6EQMoQGbCECRRNql1SgvndBJFlheiYrYHWigM5mAq5vBqDlFmWI3s&#13;&#10;lYwGcTyJajCZNsCFteh9aIN0EfjzXHD3lOdWOCJTirm5cJpw7v0ZLeYsORimi5J3abB/yKJipcJH&#13;&#10;r1QPzDFyNOUfVFXJDVjIXY9DFUGel1yEGrCafvyhmm3BtAi1oDhWX2Wy/4+WP56eDSkz7B0lilXY&#13;&#10;op1oHPkKDel7dWptEwRtNcJcg26P7PwWnb7oJjeV/8VyCMZR5/NVW0/G0TmcToezeEwJx9hkejec&#13;&#10;TcaeJ3r7XBvrvgmoiDdSarB5QVN22ljXQi8Q/5oFWWbrUspw8QMjVtKQE8NWSxeSRPJ3KKlIja8P&#13;&#10;x3Egfhfz1Nfv95LxH116Nyjkkwpz9qK0xXvLNfumU2QP2RmFMtAOmtV8XSLvhln3zAxOFmqD2+Ke&#13;&#10;8MglYDLQWZQUYH79ze/x2HCMUlLjpKbU/jwyIyiR3xWOwl1/NPKjHS6j8XSAF3Mb2d9G1LFaASqE&#13;&#10;7cbsgunxTl7M3ED1iku19K9iiCmOb6fUXcyVa/cHl5KL5TKAcJg1cxu11dxT+454PXfNKzO666fD&#13;&#10;UXiEy0yz5ENbW6z/UsHy6CAvQ8+9wK2qne64CGFquqX1m3Z7D6i3v5bFbwAAAP//AwBQSwMEFAAG&#13;&#10;AAgAAAAhALtlRK3jAAAAEAEAAA8AAABkcnMvZG93bnJldi54bWxMj09PwzAMxe9IfIfISNxYunXq&#13;&#10;uq7pxJ/BhRMD7Zw1WRKtcaom68q3x5zgYsvyz8/v1dvJd2zUQ3QBBcxnGTCNbVAOjYCvz9eHElhM&#13;&#10;EpXsAmoB3zrCtrm9qWWlwhU/9LhPhpEIxkoKsCn1FeextdrLOAu9RtqdwuBlonEwXA3ySuK+44ss&#13;&#10;K7iXDumDlb1+tro97y9ewO7JrE1bysHuSuXcOB1O7+ZNiPu76WVD5XEDLOkp/V3AbwbyDw0ZO4YL&#13;&#10;qsg6AfkqzwkVUCypE7AuVgWwI5HzfLkA3tT8f5DmBwAA//8DAFBLAQItABQABgAIAAAAIQC2gziS&#13;&#10;/gAAAOEBAAATAAAAAAAAAAAAAAAAAAAAAABbQ29udGVudF9UeXBlc10ueG1sUEsBAi0AFAAGAAgA&#13;&#10;AAAhADj9If/WAAAAlAEAAAsAAAAAAAAAAAAAAAAALwEAAF9yZWxzLy5yZWxzUEsBAi0AFAAGAAgA&#13;&#10;AAAhAM/VUO9MAgAAogQAAA4AAAAAAAAAAAAAAAAALgIAAGRycy9lMm9Eb2MueG1sUEsBAi0AFAAG&#13;&#10;AAgAAAAhALtlRK3jAAAAEAEAAA8AAAAAAAAAAAAAAAAApgQAAGRycy9kb3ducmV2LnhtbFBLBQYA&#13;&#10;AAAABAAEAPMAAAC2BQAAAAA=&#13;&#10;" fillcolor="white [3201]" strokeweight=".5pt">
                <v:textbox>
                  <w:txbxContent>
                    <w:p w14:paraId="0BDB1FB1" w14:textId="77777777" w:rsidR="003F77B1" w:rsidRPr="00A0680A" w:rsidRDefault="003F77B1" w:rsidP="003F77B1">
                      <w:pPr>
                        <w:spacing w:after="0"/>
                        <w:jc w:val="center"/>
                        <w:rPr>
                          <w:rFonts w:ascii="Book Antiqua" w:eastAsia="Times New Roman" w:hAnsi="Book Antiqua" w:cs="Times New Roman"/>
                          <w:b/>
                          <w:bCs/>
                          <w:sz w:val="26"/>
                          <w:szCs w:val="26"/>
                          <w:lang w:bidi="he-IL"/>
                        </w:rPr>
                      </w:pPr>
                      <w:r w:rsidRPr="00740FCD">
                        <w:rPr>
                          <w:rFonts w:ascii="Book Antiqua" w:eastAsia="Times New Roman" w:hAnsi="Book Antiqua" w:cs="Times New Roman"/>
                          <w:b/>
                          <w:bCs/>
                          <w:color w:val="1D1D1D"/>
                          <w:sz w:val="26"/>
                          <w:szCs w:val="26"/>
                          <w:shd w:val="clear" w:color="auto" w:fill="FFFFFF"/>
                          <w:lang w:bidi="he-IL"/>
                        </w:rPr>
                        <w:t>Broken lines, broken strings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threads, broken springs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idols, broken heads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People sleeping in broken beds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Ain’t no use jiving, ain’t no use joking</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Everything is broken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bottles, broken plates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switches, broken gates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dishes, broken parts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Streets are filled with broken hearts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words never meant to be spoken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Everything is broken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Seem like every time you stop and turn around</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Something else just hit the ground</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cutters, broken saws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buckles, broken laws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bodies, broken bones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voices on broken phones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Take a deep breath, feel like you’re chokin'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Everything is broken</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 time you leave and go off someplace</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Things fall to pieces in my face</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hands on broken ploughs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treaties, broken vows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Broken pipes, broken tools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People bending broken rules</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Hound dog howling, bullfrog croaking</w:t>
                      </w:r>
                      <w:r w:rsidRPr="00740FCD">
                        <w:rPr>
                          <w:rFonts w:ascii="Book Antiqua" w:eastAsia="Times New Roman" w:hAnsi="Book Antiqua" w:cs="Times New Roman"/>
                          <w:b/>
                          <w:bCs/>
                          <w:color w:val="1D1D1D"/>
                          <w:sz w:val="26"/>
                          <w:szCs w:val="26"/>
                          <w:lang w:bidi="he-IL"/>
                        </w:rPr>
                        <w:br/>
                      </w:r>
                      <w:r w:rsidRPr="00740FCD">
                        <w:rPr>
                          <w:rFonts w:ascii="Book Antiqua" w:eastAsia="Times New Roman" w:hAnsi="Book Antiqua" w:cs="Times New Roman"/>
                          <w:b/>
                          <w:bCs/>
                          <w:color w:val="1D1D1D"/>
                          <w:sz w:val="26"/>
                          <w:szCs w:val="26"/>
                          <w:shd w:val="clear" w:color="auto" w:fill="FFFFFF"/>
                          <w:lang w:bidi="he-IL"/>
                        </w:rPr>
                        <w:t>Everything is broken</w:t>
                      </w:r>
                    </w:p>
                    <w:p w14:paraId="39087C4C" w14:textId="7A416EF5" w:rsidR="003F77B1" w:rsidRDefault="003F77B1"/>
                  </w:txbxContent>
                </v:textbox>
                <w10:wrap type="square"/>
              </v:shape>
            </w:pict>
          </mc:Fallback>
        </mc:AlternateContent>
      </w:r>
      <w:r w:rsidR="009A3A2F" w:rsidRPr="003F77B1">
        <w:rPr>
          <w:rFonts w:ascii="Arial Narrow" w:hAnsi="Arial Narrow" w:cstheme="minorBidi"/>
          <w:b/>
          <w:bCs/>
        </w:rPr>
        <w:t>Everything</w:t>
      </w:r>
      <w:r w:rsidR="009A3A2F" w:rsidRPr="003F77B1">
        <w:rPr>
          <w:rFonts w:ascii="Arial Narrow" w:hAnsi="Arial Narrow" w:cstheme="minorBidi"/>
        </w:rPr>
        <w:t>. In brief, Luria proposed that before creation G-d’s presence filled all space. In order to make room for the world, G-d had to withdraw from a finite amount of space… Into this newly created void, G-d then shone (or emanated) a ray of light that arranged itself into the shape of the primordial human archetype…. This macro human contained the seed for all subsequent creation, the souls of every creature yet to be born To contain the light, G-d prepared vessels (</w:t>
      </w:r>
      <w:r w:rsidR="009A3A2F" w:rsidRPr="003F77B1">
        <w:rPr>
          <w:rFonts w:ascii="Arial Narrow" w:hAnsi="Arial Narrow" w:cstheme="minorBidi"/>
          <w:i/>
          <w:iCs/>
        </w:rPr>
        <w:t>keilim</w:t>
      </w:r>
      <w:r w:rsidR="009A3A2F" w:rsidRPr="003F77B1">
        <w:rPr>
          <w:rFonts w:ascii="Arial Narrow" w:hAnsi="Arial Narrow" w:cstheme="minorBidi"/>
        </w:rPr>
        <w:t xml:space="preserve">), but at this juncture a catastrophe happened. </w:t>
      </w:r>
      <w:r w:rsidR="00170E17">
        <w:rPr>
          <w:rFonts w:ascii="Arial Narrow" w:hAnsi="Arial Narrow" w:cstheme="minorBidi"/>
        </w:rPr>
        <w:t xml:space="preserve">    </w:t>
      </w:r>
      <w:r w:rsidR="009A3A2F" w:rsidRPr="003F77B1">
        <w:rPr>
          <w:rFonts w:ascii="Arial Narrow" w:hAnsi="Arial Narrow" w:cstheme="minorBidi"/>
        </w:rPr>
        <w:t xml:space="preserve">G-d had underestimated the power of the light, and the lower seven of the ten vessels shattered! This cataclysm Luria called </w:t>
      </w:r>
      <w:r w:rsidR="009A3A2F" w:rsidRPr="003F77B1">
        <w:rPr>
          <w:rFonts w:ascii="Arial Narrow" w:hAnsi="Arial Narrow" w:cstheme="minorBidi"/>
          <w:i/>
          <w:iCs/>
        </w:rPr>
        <w:t>shevirat ha-keilim</w:t>
      </w:r>
      <w:r w:rsidR="009A3A2F" w:rsidRPr="003F77B1">
        <w:rPr>
          <w:rFonts w:ascii="Arial Narrow" w:hAnsi="Arial Narrow" w:cstheme="minorBidi"/>
        </w:rPr>
        <w:t xml:space="preserve">, “the breaking of the vessels.” Instead of an orderly and perfect creation, the result was our present world: a heap of broken shards, or </w:t>
      </w:r>
      <w:r w:rsidR="009A3A2F" w:rsidRPr="003F77B1">
        <w:rPr>
          <w:rFonts w:ascii="Arial Narrow" w:hAnsi="Arial Narrow" w:cstheme="minorBidi"/>
          <w:i/>
          <w:iCs/>
        </w:rPr>
        <w:t>kelipot</w:t>
      </w:r>
      <w:r w:rsidR="009A3A2F" w:rsidRPr="003F77B1">
        <w:rPr>
          <w:rFonts w:ascii="Arial Narrow" w:hAnsi="Arial Narrow" w:cstheme="minorBidi"/>
        </w:rPr>
        <w:t xml:space="preserve"> – each containing </w:t>
      </w:r>
      <w:proofErr w:type="gramStart"/>
      <w:r w:rsidR="009A3A2F" w:rsidRPr="003F77B1">
        <w:rPr>
          <w:rFonts w:ascii="Arial Narrow" w:hAnsi="Arial Narrow" w:cstheme="minorBidi"/>
        </w:rPr>
        <w:t>sparks</w:t>
      </w:r>
      <w:proofErr w:type="gramEnd"/>
      <w:r w:rsidR="009A3A2F" w:rsidRPr="003F77B1">
        <w:rPr>
          <w:rFonts w:ascii="Arial Narrow" w:hAnsi="Arial Narrow" w:cstheme="minorBidi"/>
        </w:rPr>
        <w:t xml:space="preserve"> or </w:t>
      </w:r>
      <w:r w:rsidR="009A3A2F" w:rsidRPr="003F77B1">
        <w:rPr>
          <w:rFonts w:ascii="Arial Narrow" w:hAnsi="Arial Narrow" w:cstheme="minorBidi"/>
          <w:i/>
          <w:iCs/>
        </w:rPr>
        <w:t>nitzotzot</w:t>
      </w:r>
      <w:r w:rsidR="009A3A2F" w:rsidRPr="003F77B1">
        <w:rPr>
          <w:rFonts w:ascii="Arial Narrow" w:hAnsi="Arial Narrow" w:cstheme="minorBidi"/>
        </w:rPr>
        <w:t xml:space="preserve"> of original divine light. (R. Lawrence Kushner, </w:t>
      </w:r>
      <w:r w:rsidR="009A3A2F" w:rsidRPr="003F77B1">
        <w:rPr>
          <w:rFonts w:ascii="Arial Narrow" w:hAnsi="Arial Narrow" w:cstheme="minorBidi"/>
          <w:i/>
          <w:iCs/>
        </w:rPr>
        <w:t>The Way Into Jewish Mystical Tradition</w:t>
      </w:r>
      <w:r w:rsidR="009A3A2F" w:rsidRPr="003F77B1">
        <w:rPr>
          <w:rFonts w:ascii="Arial Narrow" w:hAnsi="Arial Narrow" w:cstheme="minorBidi"/>
        </w:rPr>
        <w:t>)</w:t>
      </w:r>
    </w:p>
    <w:p w14:paraId="396E0351" w14:textId="4C820D39" w:rsidR="009A3A2F" w:rsidRPr="003F77B1" w:rsidRDefault="009A3A2F">
      <w:pPr>
        <w:rPr>
          <w:rFonts w:ascii="Arial Narrow" w:hAnsi="Arial Narrow" w:cstheme="minorBidi"/>
        </w:rPr>
      </w:pPr>
    </w:p>
    <w:p w14:paraId="2D5616C1" w14:textId="77777777" w:rsidR="009A3A2F" w:rsidRPr="003F77B1" w:rsidRDefault="009A3A2F" w:rsidP="009A3A2F">
      <w:pPr>
        <w:jc w:val="both"/>
        <w:rPr>
          <w:rFonts w:ascii="Arial Narrow" w:hAnsi="Arial Narrow" w:cstheme="minorBidi"/>
          <w:lang w:bidi="he-IL"/>
        </w:rPr>
      </w:pPr>
      <w:r w:rsidRPr="003F77B1">
        <w:rPr>
          <w:rFonts w:ascii="Arial Narrow" w:eastAsia="Arial Narrow" w:hAnsi="Arial Narrow" w:cstheme="minorBidi"/>
          <w:b/>
          <w:bCs/>
        </w:rPr>
        <w:t>Broken idols</w:t>
      </w:r>
      <w:r w:rsidRPr="003F77B1">
        <w:rPr>
          <w:rFonts w:ascii="Arial Narrow" w:eastAsia="Arial Narrow" w:hAnsi="Arial Narrow" w:cstheme="minorBidi"/>
        </w:rPr>
        <w:t xml:space="preserve">. </w:t>
      </w:r>
      <w:r w:rsidRPr="003F77B1">
        <w:rPr>
          <w:rFonts w:ascii="Arial Narrow" w:hAnsi="Arial Narrow" w:cstheme="minorBidi"/>
          <w:lang w:bidi="he-IL"/>
        </w:rPr>
        <w:t>Terach was a worshipper of idols. Once he had to travel somewhere, and he left Abraham to sell them in his place… A certain woman came with a dish full of flour in her hand. She said to Abraham, “Take this and offer it to them [as a sacrifice].” Abraham rose and took a club in his hands and broke all the idols. Then he place the club in the hands of the biggest idol.</w:t>
      </w:r>
    </w:p>
    <w:p w14:paraId="5AB3B45E" w14:textId="514A8C9A" w:rsidR="009A3A2F" w:rsidRPr="003F77B1" w:rsidRDefault="009A3A2F" w:rsidP="009A3A2F">
      <w:pPr>
        <w:jc w:val="both"/>
        <w:rPr>
          <w:rFonts w:ascii="Arial Narrow" w:hAnsi="Arial Narrow" w:cstheme="minorBidi"/>
          <w:lang w:bidi="he-IL"/>
        </w:rPr>
      </w:pPr>
      <w:r w:rsidRPr="003F77B1">
        <w:rPr>
          <w:rFonts w:ascii="Arial Narrow" w:hAnsi="Arial Narrow" w:cstheme="minorBidi"/>
          <w:lang w:bidi="he-IL"/>
        </w:rPr>
        <w:t xml:space="preserve">When his father returned, he asked, “Who did all this?” Abraham replied, “I cannot hide it from you. A woman came carrying a dish of flour and told me to offer it before them. I did, and one of them said, ‘I will eat it first,’ and another said, ‘I will eat it first.’ The biggest one rose, took a club, and smashed the rest of them.” Terach said, “Are you fooling with me? They have no thought processes!” Abraham said, “Let your ears hear what your mouth is saying!” </w:t>
      </w:r>
      <w:r w:rsidR="003F77B1" w:rsidRPr="003F77B1">
        <w:rPr>
          <w:rFonts w:ascii="Arial Narrow" w:hAnsi="Arial Narrow" w:cstheme="minorBidi"/>
          <w:lang w:bidi="he-IL"/>
        </w:rPr>
        <w:t xml:space="preserve">(Midrash </w:t>
      </w:r>
      <w:r w:rsidR="003F77B1" w:rsidRPr="003F77B1">
        <w:rPr>
          <w:rFonts w:ascii="Arial Narrow" w:hAnsi="Arial Narrow" w:cstheme="minorBidi"/>
          <w:i/>
          <w:iCs/>
          <w:lang w:bidi="he-IL"/>
        </w:rPr>
        <w:t xml:space="preserve">Bereishit Rabbah </w:t>
      </w:r>
      <w:r w:rsidR="003F77B1" w:rsidRPr="003F77B1">
        <w:rPr>
          <w:rFonts w:ascii="Arial Narrow" w:hAnsi="Arial Narrow" w:cstheme="minorBidi"/>
          <w:lang w:bidi="he-IL"/>
        </w:rPr>
        <w:t>38:13)</w:t>
      </w:r>
    </w:p>
    <w:p w14:paraId="227A8232" w14:textId="50E18531" w:rsidR="009A3A2F" w:rsidRPr="003F77B1" w:rsidRDefault="009A3A2F" w:rsidP="009A3A2F">
      <w:pPr>
        <w:jc w:val="both"/>
        <w:rPr>
          <w:rFonts w:ascii="Arial Narrow" w:hAnsi="Arial Narrow" w:cstheme="minorBidi"/>
          <w:lang w:bidi="he-IL"/>
        </w:rPr>
      </w:pPr>
    </w:p>
    <w:p w14:paraId="76BF7826" w14:textId="44AAF707" w:rsidR="009A3A2F" w:rsidRPr="003F77B1" w:rsidRDefault="009A3A2F" w:rsidP="009A3A2F">
      <w:pPr>
        <w:jc w:val="both"/>
        <w:rPr>
          <w:rFonts w:ascii="Arial Narrow" w:hAnsi="Arial Narrow" w:cstheme="minorBidi"/>
        </w:rPr>
      </w:pPr>
      <w:r w:rsidRPr="003F77B1">
        <w:rPr>
          <w:rFonts w:ascii="Arial Narrow" w:hAnsi="Arial Narrow" w:cstheme="minorBidi"/>
          <w:b/>
          <w:bCs/>
        </w:rPr>
        <w:t xml:space="preserve">Things fall to pieces in my face. </w:t>
      </w:r>
      <w:r w:rsidRPr="003F77B1">
        <w:rPr>
          <w:rFonts w:ascii="Arial Narrow" w:hAnsi="Arial Narrow" w:cstheme="minorBidi"/>
        </w:rPr>
        <w:t xml:space="preserve">Concerning the study of Torah… [a person’s intention must be] to link his/her soul and bind it to its supernal source by the means of Torah. And his/her intention must be to achieve thereby the restoration of the “primordial Adam” – the “supernal </w:t>
      </w:r>
      <w:r w:rsidRPr="003F77B1">
        <w:rPr>
          <w:rFonts w:ascii="Arial Narrow" w:hAnsi="Arial Narrow" w:cstheme="minorBidi"/>
          <w:i/>
          <w:iCs/>
        </w:rPr>
        <w:t>anthropos</w:t>
      </w:r>
      <w:r w:rsidRPr="003F77B1">
        <w:rPr>
          <w:rFonts w:ascii="Arial Narrow" w:hAnsi="Arial Narrow" w:cstheme="minorBidi"/>
        </w:rPr>
        <w:t xml:space="preserve">” – which is the ultimate intention of the creation of humanity and the goal of the commandment to study Torah…. As when studying Torah, a person must intend to link his/her soul and to unite it and make it cleave to its source above… and she/he must intend </w:t>
      </w:r>
      <w:r w:rsidR="003F77B1" w:rsidRPr="003F77B1">
        <w:rPr>
          <w:rFonts w:ascii="Arial Narrow" w:hAnsi="Arial Narrow" w:cstheme="minorBidi"/>
        </w:rPr>
        <w:t>thereby</w:t>
      </w:r>
      <w:r w:rsidRPr="003F77B1">
        <w:rPr>
          <w:rFonts w:ascii="Arial Narrow" w:hAnsi="Arial Narrow" w:cstheme="minorBidi"/>
        </w:rPr>
        <w:t xml:space="preserve"> to perfect the supernal Tree [of Life] and holy </w:t>
      </w:r>
      <w:r w:rsidRPr="003F77B1">
        <w:rPr>
          <w:rFonts w:ascii="Arial Narrow" w:hAnsi="Arial Narrow" w:cstheme="minorBidi"/>
          <w:i/>
          <w:iCs/>
        </w:rPr>
        <w:t xml:space="preserve">anthropos. </w:t>
      </w:r>
      <w:r w:rsidRPr="003F77B1">
        <w:rPr>
          <w:rFonts w:ascii="Arial Narrow" w:hAnsi="Arial Narrow" w:cstheme="minorBidi"/>
        </w:rPr>
        <w:t xml:space="preserve">(R. Chayim Vital, </w:t>
      </w:r>
      <w:r w:rsidRPr="003F77B1">
        <w:rPr>
          <w:rFonts w:ascii="Arial Narrow" w:hAnsi="Arial Narrow" w:cstheme="minorBidi"/>
          <w:i/>
          <w:iCs/>
        </w:rPr>
        <w:t xml:space="preserve">Sha’ar HaMitzvot, </w:t>
      </w:r>
      <w:r w:rsidRPr="003F77B1">
        <w:rPr>
          <w:rFonts w:ascii="Arial Narrow" w:hAnsi="Arial Narrow" w:cstheme="minorBidi"/>
        </w:rPr>
        <w:t>based on the teaching of the Ari, R. Yitzchak Luria)</w:t>
      </w:r>
    </w:p>
    <w:p w14:paraId="3417E521" w14:textId="13BDE78D" w:rsidR="009A3A2F" w:rsidRPr="003F77B1" w:rsidRDefault="009A3A2F" w:rsidP="009A3A2F">
      <w:pPr>
        <w:jc w:val="both"/>
        <w:rPr>
          <w:rFonts w:ascii="Arial Narrow" w:hAnsi="Arial Narrow" w:cstheme="minorBidi"/>
        </w:rPr>
      </w:pPr>
    </w:p>
    <w:p w14:paraId="6A3AA228" w14:textId="0C9C0244" w:rsidR="009A3A2F" w:rsidRPr="00A0680A" w:rsidRDefault="009A3A2F" w:rsidP="00A0680A">
      <w:pPr>
        <w:jc w:val="both"/>
        <w:rPr>
          <w:rFonts w:ascii="Arial Narrow" w:hAnsi="Arial Narrow" w:cstheme="minorBidi"/>
        </w:rPr>
      </w:pPr>
      <w:r w:rsidRPr="003F77B1">
        <w:rPr>
          <w:rFonts w:ascii="Arial Narrow" w:hAnsi="Arial Narrow" w:cstheme="minorBidi"/>
          <w:b/>
          <w:bCs/>
        </w:rPr>
        <w:t xml:space="preserve">Broken bodies. </w:t>
      </w:r>
      <w:r w:rsidRPr="003F77B1">
        <w:rPr>
          <w:rFonts w:ascii="Arial Narrow" w:hAnsi="Arial Narrow" w:cstheme="minorBidi"/>
        </w:rPr>
        <w:t xml:space="preserve">A certain philosopher once asked Rabbi Hoshaya, “If circumcision is so precious to G-d, why wasn’t Adam born that way?” [R. Hoshaya answered,] “Everything that was created in the first six days requires completion [Heb. </w:t>
      </w:r>
      <w:r w:rsidRPr="003F77B1">
        <w:rPr>
          <w:rFonts w:ascii="Arial Narrow" w:hAnsi="Arial Narrow" w:cstheme="minorBidi"/>
          <w:i/>
          <w:iCs/>
        </w:rPr>
        <w:t>tikkun</w:t>
      </w:r>
      <w:r w:rsidRPr="003F77B1">
        <w:rPr>
          <w:rFonts w:ascii="Arial Narrow" w:hAnsi="Arial Narrow" w:cstheme="minorBidi"/>
        </w:rPr>
        <w:t xml:space="preserve">]. For instance: mustard needs sweetening, vetches need sweetening, wheat needs to be ground into dough, and even a person needs </w:t>
      </w:r>
      <w:r w:rsidRPr="003F77B1">
        <w:rPr>
          <w:rFonts w:ascii="Arial Narrow" w:hAnsi="Arial Narrow" w:cstheme="minorBidi"/>
          <w:i/>
          <w:iCs/>
        </w:rPr>
        <w:t>tikkun</w:t>
      </w:r>
      <w:r w:rsidRPr="003F77B1">
        <w:rPr>
          <w:rFonts w:ascii="Arial Narrow" w:hAnsi="Arial Narrow" w:cstheme="minorBidi"/>
        </w:rPr>
        <w:t xml:space="preserve">.” (Midrash </w:t>
      </w:r>
      <w:r w:rsidRPr="003F77B1">
        <w:rPr>
          <w:rFonts w:ascii="Arial Narrow" w:hAnsi="Arial Narrow" w:cstheme="minorBidi"/>
          <w:i/>
          <w:iCs/>
        </w:rPr>
        <w:t xml:space="preserve">Bereishit Rabbah </w:t>
      </w:r>
      <w:r w:rsidRPr="003F77B1">
        <w:rPr>
          <w:rFonts w:ascii="Arial Narrow" w:hAnsi="Arial Narrow" w:cstheme="minorBidi"/>
        </w:rPr>
        <w:t>11:6)</w:t>
      </w:r>
    </w:p>
    <w:sectPr w:rsidR="009A3A2F" w:rsidRPr="00A0680A" w:rsidSect="009A3A2F">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2F"/>
    <w:rsid w:val="00170E17"/>
    <w:rsid w:val="003F77B1"/>
    <w:rsid w:val="008972B2"/>
    <w:rsid w:val="008C205A"/>
    <w:rsid w:val="009A3A2F"/>
    <w:rsid w:val="009F7334"/>
    <w:rsid w:val="00A0680A"/>
    <w:rsid w:val="00D51E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A1F3"/>
  <w15:chartTrackingRefBased/>
  <w15:docId w15:val="{C5817ED7-549C-5E4C-AE3E-BD597099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Gold</dc:creator>
  <cp:keywords/>
  <dc:description/>
  <cp:lastModifiedBy>Neal Gold</cp:lastModifiedBy>
  <cp:revision>2</cp:revision>
  <cp:lastPrinted>2021-04-18T19:14:00Z</cp:lastPrinted>
  <dcterms:created xsi:type="dcterms:W3CDTF">2021-04-18T19:19:00Z</dcterms:created>
  <dcterms:modified xsi:type="dcterms:W3CDTF">2021-04-18T19:19:00Z</dcterms:modified>
</cp:coreProperties>
</file>